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5FB20" w14:textId="6098CFEA" w:rsidR="006F1BB1" w:rsidRPr="00E86F8D" w:rsidRDefault="006F1BB1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E86F8D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E86F8D">
        <w:rPr>
          <w:rFonts w:ascii="Tahoma" w:hAnsi="Tahoma" w:cs="Tahoma"/>
          <w:b/>
          <w:sz w:val="24"/>
          <w:szCs w:val="24"/>
          <w:lang w:val="cs-CZ"/>
        </w:rPr>
        <w:br/>
      </w:r>
      <w:r w:rsidRPr="00E86F8D">
        <w:rPr>
          <w:rFonts w:ascii="Tahoma" w:hAnsi="Tahoma" w:cs="Tahoma"/>
          <w:b/>
          <w:noProof/>
          <w:sz w:val="24"/>
          <w:szCs w:val="24"/>
          <w:lang w:val="cs-CZ"/>
        </w:rPr>
        <w:t>metodik/čka sociálního zabezpečení</w:t>
      </w:r>
      <w:r w:rsidRPr="00E86F8D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E86F8D">
        <w:rPr>
          <w:rFonts w:ascii="Tahoma" w:hAnsi="Tahoma" w:cs="Tahoma"/>
          <w:b/>
          <w:noProof/>
          <w:sz w:val="24"/>
          <w:szCs w:val="24"/>
          <w:lang w:val="cs-CZ"/>
        </w:rPr>
        <w:t>Oddělení správy pojistného</w:t>
      </w:r>
      <w:r w:rsidRPr="00E86F8D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E86F8D" w:rsidRPr="00E86F8D">
        <w:rPr>
          <w:rFonts w:ascii="Tahoma" w:hAnsi="Tahoma" w:cs="Tahoma"/>
          <w:b/>
          <w:sz w:val="24"/>
          <w:szCs w:val="24"/>
          <w:lang w:val="cs-CZ"/>
        </w:rPr>
        <w:t>O</w:t>
      </w:r>
      <w:r w:rsidRPr="00E86F8D">
        <w:rPr>
          <w:rFonts w:ascii="Tahoma" w:hAnsi="Tahoma" w:cs="Tahoma"/>
          <w:b/>
          <w:noProof/>
          <w:sz w:val="24"/>
          <w:szCs w:val="24"/>
          <w:lang w:val="cs-CZ"/>
        </w:rPr>
        <w:t>dbor</w:t>
      </w:r>
      <w:r w:rsidR="00E86F8D" w:rsidRPr="00E86F8D">
        <w:rPr>
          <w:rFonts w:ascii="Tahoma" w:hAnsi="Tahoma" w:cs="Tahoma"/>
          <w:b/>
          <w:noProof/>
          <w:sz w:val="24"/>
          <w:szCs w:val="24"/>
          <w:lang w:val="cs-CZ"/>
        </w:rPr>
        <w:t>u</w:t>
      </w:r>
      <w:r w:rsidRPr="00E86F8D">
        <w:rPr>
          <w:rFonts w:ascii="Tahoma" w:hAnsi="Tahoma" w:cs="Tahoma"/>
          <w:b/>
          <w:noProof/>
          <w:sz w:val="24"/>
          <w:szCs w:val="24"/>
          <w:lang w:val="cs-CZ"/>
        </w:rPr>
        <w:t xml:space="preserve"> sociálního pojištění</w:t>
      </w:r>
      <w:r w:rsidRPr="00E86F8D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E86F8D" w:rsidRPr="00E86F8D">
        <w:rPr>
          <w:rFonts w:ascii="Tahoma" w:hAnsi="Tahoma" w:cs="Tahoma"/>
          <w:b/>
          <w:sz w:val="24"/>
          <w:szCs w:val="24"/>
          <w:lang w:val="cs-CZ"/>
        </w:rPr>
        <w:t xml:space="preserve">ve služebním úřadu </w:t>
      </w:r>
      <w:r w:rsidRPr="00E86F8D">
        <w:rPr>
          <w:rFonts w:ascii="Tahoma" w:hAnsi="Tahoma" w:cs="Tahoma"/>
          <w:b/>
          <w:noProof/>
          <w:sz w:val="24"/>
          <w:szCs w:val="24"/>
          <w:lang w:val="cs-CZ"/>
        </w:rPr>
        <w:t>Ú</w:t>
      </w:r>
      <w:r w:rsidR="00E86F8D" w:rsidRPr="00E86F8D">
        <w:rPr>
          <w:rFonts w:ascii="Tahoma" w:hAnsi="Tahoma" w:cs="Tahoma"/>
          <w:b/>
          <w:noProof/>
          <w:sz w:val="24"/>
          <w:szCs w:val="24"/>
          <w:lang w:val="cs-CZ"/>
        </w:rPr>
        <w:t xml:space="preserve">zemní správa sociálního zabezpečení </w:t>
      </w:r>
      <w:r w:rsidRPr="00E86F8D">
        <w:rPr>
          <w:rFonts w:ascii="Tahoma" w:hAnsi="Tahoma" w:cs="Tahoma"/>
          <w:b/>
          <w:noProof/>
          <w:sz w:val="24"/>
          <w:szCs w:val="24"/>
          <w:lang w:val="cs-CZ"/>
        </w:rPr>
        <w:t>pro hl.</w:t>
      </w:r>
      <w:r w:rsidR="00E86F8D" w:rsidRPr="00E86F8D"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E86F8D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 w:rsidR="00E86F8D" w:rsidRPr="00E86F8D"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E86F8D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  <w:r w:rsidRPr="00E86F8D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335FB392" w14:textId="77777777" w:rsidR="006F1BB1" w:rsidRPr="00E86F8D" w:rsidRDefault="006F1BB1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978C3AC" w14:textId="77777777" w:rsidR="006F1BB1" w:rsidRPr="00E86F8D" w:rsidRDefault="006F1BB1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E86F8D">
        <w:rPr>
          <w:rFonts w:cs="Tahoma"/>
          <w:szCs w:val="20"/>
        </w:rPr>
        <w:tab/>
      </w:r>
      <w:r w:rsidRPr="00E86F8D">
        <w:rPr>
          <w:rFonts w:cs="Tahoma"/>
          <w:szCs w:val="20"/>
        </w:rPr>
        <w:tab/>
      </w:r>
      <w:r w:rsidRPr="00E86F8D">
        <w:rPr>
          <w:rFonts w:cs="Tahoma"/>
          <w:szCs w:val="20"/>
        </w:rPr>
        <w:tab/>
      </w:r>
      <w:r w:rsidRPr="00E86F8D">
        <w:rPr>
          <w:rFonts w:cs="Tahoma"/>
          <w:szCs w:val="20"/>
        </w:rPr>
        <w:tab/>
      </w:r>
      <w:r w:rsidRPr="00E86F8D">
        <w:rPr>
          <w:rFonts w:cs="Tahoma"/>
          <w:szCs w:val="20"/>
        </w:rPr>
        <w:tab/>
      </w:r>
      <w:r w:rsidRPr="00E86F8D">
        <w:rPr>
          <w:rFonts w:ascii="Tahoma" w:hAnsi="Tahoma" w:cs="Tahoma"/>
          <w:sz w:val="20"/>
          <w:szCs w:val="20"/>
        </w:rPr>
        <w:t xml:space="preserve">Č. j. </w:t>
      </w:r>
      <w:r w:rsidRPr="00E86F8D">
        <w:rPr>
          <w:rFonts w:ascii="Tahoma" w:hAnsi="Tahoma" w:cs="Tahoma"/>
          <w:noProof/>
          <w:sz w:val="20"/>
          <w:szCs w:val="20"/>
        </w:rPr>
        <w:t>4200/00010192/25/VR</w:t>
      </w:r>
    </w:p>
    <w:p w14:paraId="28F7A34F" w14:textId="77777777" w:rsidR="006F1BB1" w:rsidRPr="00E86F8D" w:rsidRDefault="006F1BB1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E86F8D">
        <w:rPr>
          <w:rFonts w:ascii="Tahoma" w:hAnsi="Tahoma" w:cs="Tahoma"/>
          <w:sz w:val="20"/>
          <w:szCs w:val="20"/>
        </w:rPr>
        <w:tab/>
      </w:r>
      <w:r w:rsidRPr="00E86F8D">
        <w:rPr>
          <w:rFonts w:ascii="Tahoma" w:hAnsi="Tahoma" w:cs="Tahoma"/>
          <w:sz w:val="20"/>
          <w:szCs w:val="20"/>
        </w:rPr>
        <w:tab/>
      </w:r>
      <w:r w:rsidRPr="00E86F8D">
        <w:rPr>
          <w:rFonts w:ascii="Tahoma" w:hAnsi="Tahoma" w:cs="Tahoma"/>
          <w:sz w:val="20"/>
          <w:szCs w:val="20"/>
        </w:rPr>
        <w:tab/>
      </w:r>
      <w:r w:rsidRPr="00E86F8D">
        <w:rPr>
          <w:rFonts w:ascii="Tahoma" w:hAnsi="Tahoma" w:cs="Tahoma"/>
          <w:sz w:val="20"/>
          <w:szCs w:val="20"/>
        </w:rPr>
        <w:tab/>
      </w:r>
      <w:r w:rsidRPr="00E86F8D">
        <w:rPr>
          <w:rFonts w:ascii="Tahoma" w:hAnsi="Tahoma" w:cs="Tahoma"/>
          <w:sz w:val="20"/>
          <w:szCs w:val="20"/>
        </w:rPr>
        <w:tab/>
        <w:t xml:space="preserve">Sp. zn.  </w:t>
      </w:r>
      <w:r w:rsidRPr="00E86F8D">
        <w:rPr>
          <w:rFonts w:ascii="Tahoma" w:hAnsi="Tahoma" w:cs="Tahoma"/>
          <w:noProof/>
          <w:sz w:val="20"/>
          <w:szCs w:val="20"/>
        </w:rPr>
        <w:t>4200/12027151/20251024</w:t>
      </w:r>
    </w:p>
    <w:p w14:paraId="3F40D10F" w14:textId="08A62343" w:rsidR="006F1BB1" w:rsidRDefault="006F1BB1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E86F8D">
        <w:rPr>
          <w:rFonts w:ascii="Tahoma" w:hAnsi="Tahoma" w:cs="Tahoma"/>
          <w:sz w:val="20"/>
          <w:szCs w:val="20"/>
          <w:lang w:val="cs-CZ"/>
        </w:rPr>
        <w:t xml:space="preserve">dne </w:t>
      </w:r>
      <w:r w:rsidRPr="00E86F8D">
        <w:rPr>
          <w:rFonts w:ascii="Tahoma" w:hAnsi="Tahoma" w:cs="Tahoma"/>
          <w:noProof/>
          <w:sz w:val="20"/>
          <w:szCs w:val="20"/>
          <w:lang w:val="cs-CZ"/>
        </w:rPr>
        <w:t>24.</w:t>
      </w:r>
      <w:r w:rsidR="00E86F8D" w:rsidRPr="00E86F8D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86F8D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E86F8D" w:rsidRPr="00E86F8D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86F8D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4A1119A" w14:textId="77777777" w:rsidR="006F1BB1" w:rsidRPr="00083F48" w:rsidRDefault="006F1BB1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222D2307" w14:textId="77777777" w:rsidR="006F1BB1" w:rsidRPr="00083F48" w:rsidRDefault="006F1BB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436FD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0436FD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0436FD">
        <w:rPr>
          <w:rFonts w:ascii="Tahoma" w:hAnsi="Tahoma" w:cs="Tahoma"/>
          <w:sz w:val="20"/>
          <w:szCs w:val="20"/>
          <w:lang w:val="cs-CZ"/>
        </w:rPr>
        <w:t xml:space="preserve"> příslušný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k vyh</w:t>
      </w:r>
      <w:r>
        <w:rPr>
          <w:rFonts w:ascii="Tahoma" w:hAnsi="Tahoma" w:cs="Tahoma"/>
          <w:sz w:val="20"/>
          <w:szCs w:val="20"/>
          <w:lang w:val="cs-CZ"/>
        </w:rPr>
        <w:t>lášení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výběrov</w:t>
      </w:r>
      <w:r>
        <w:rPr>
          <w:rFonts w:ascii="Tahoma" w:hAnsi="Tahoma" w:cs="Tahoma"/>
          <w:sz w:val="20"/>
          <w:szCs w:val="20"/>
          <w:lang w:val="cs-CZ"/>
        </w:rPr>
        <w:t>ého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řízení podle </w:t>
      </w:r>
      <w:r w:rsidRPr="000436FD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0436FD">
        <w:rPr>
          <w:rFonts w:ascii="Tahoma" w:hAnsi="Tahoma" w:cs="Tahoma"/>
          <w:sz w:val="20"/>
          <w:szCs w:val="20"/>
          <w:lang w:val="cs-CZ"/>
        </w:rPr>
        <w:t xml:space="preserve"> zákona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č. 234/2014 Sb., o státní službě</w:t>
      </w:r>
      <w:r>
        <w:rPr>
          <w:rFonts w:ascii="Tahoma" w:hAnsi="Tahoma" w:cs="Tahoma"/>
          <w:sz w:val="20"/>
          <w:szCs w:val="20"/>
          <w:lang w:val="cs-CZ"/>
        </w:rPr>
        <w:t xml:space="preserve"> (dále jen „zákon“)</w:t>
      </w:r>
      <w:r w:rsidRPr="00083F48">
        <w:rPr>
          <w:rFonts w:ascii="Tahoma" w:hAnsi="Tahoma" w:cs="Tahoma"/>
          <w:sz w:val="20"/>
          <w:szCs w:val="20"/>
          <w:lang w:val="cs-CZ"/>
        </w:rPr>
        <w:t>, vyhlašuj</w:t>
      </w:r>
      <w:r>
        <w:rPr>
          <w:rFonts w:ascii="Tahoma" w:hAnsi="Tahoma" w:cs="Tahoma"/>
          <w:sz w:val="20"/>
          <w:szCs w:val="20"/>
          <w:lang w:val="cs-CZ"/>
        </w:rPr>
        <w:t>e výběrové řízení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na </w:t>
      </w:r>
      <w:r>
        <w:rPr>
          <w:rFonts w:ascii="Tahoma" w:hAnsi="Tahoma" w:cs="Tahoma"/>
          <w:sz w:val="20"/>
          <w:szCs w:val="20"/>
          <w:lang w:val="cs-CZ"/>
        </w:rPr>
        <w:t>výše uvedené služební místo.</w:t>
      </w:r>
    </w:p>
    <w:p w14:paraId="38A59477" w14:textId="77777777" w:rsidR="006F1BB1" w:rsidRPr="007A3BD3" w:rsidRDefault="006F1BB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A3BD3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7A3BD3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7A3BD3">
        <w:rPr>
          <w:rFonts w:ascii="Tahoma" w:hAnsi="Tahoma" w:cs="Tahoma"/>
          <w:sz w:val="20"/>
          <w:szCs w:val="20"/>
          <w:lang w:val="cs-CZ"/>
        </w:rPr>
        <w:t>.</w:t>
      </w:r>
    </w:p>
    <w:p w14:paraId="433D79AA" w14:textId="77777777" w:rsidR="006F1BB1" w:rsidRPr="007A3BD3" w:rsidRDefault="006F1BB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A3BD3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7A3BD3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7A3BD3">
        <w:rPr>
          <w:rFonts w:ascii="Tahoma" w:hAnsi="Tahoma" w:cs="Tahoma"/>
          <w:sz w:val="20"/>
          <w:szCs w:val="20"/>
          <w:lang w:val="cs-CZ"/>
        </w:rPr>
        <w:t>.</w:t>
      </w:r>
    </w:p>
    <w:p w14:paraId="28713FD5" w14:textId="77777777" w:rsidR="006F1BB1" w:rsidRPr="00083F48" w:rsidRDefault="006F1BB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A3BD3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7A3BD3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7A3BD3">
        <w:rPr>
          <w:rFonts w:ascii="Tahoma" w:hAnsi="Tahoma" w:cs="Tahoma"/>
          <w:sz w:val="20"/>
          <w:szCs w:val="20"/>
          <w:lang w:val="cs-CZ"/>
        </w:rPr>
        <w:t>.</w:t>
      </w:r>
    </w:p>
    <w:p w14:paraId="1BAA9663" w14:textId="77777777" w:rsidR="006F1BB1" w:rsidRPr="007A3BD3" w:rsidRDefault="006F1BB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A3BD3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7A3BD3">
        <w:rPr>
          <w:rFonts w:ascii="Tahoma" w:hAnsi="Tahoma" w:cs="Tahoma"/>
          <w:b/>
          <w:noProof/>
          <w:sz w:val="20"/>
          <w:szCs w:val="20"/>
          <w:lang w:val="cs-CZ"/>
        </w:rPr>
        <w:t>Sokolovská 855/225, 190 00 Praha 9</w:t>
      </w:r>
      <w:r w:rsidRPr="007A3BD3">
        <w:rPr>
          <w:rFonts w:ascii="Tahoma" w:hAnsi="Tahoma" w:cs="Tahoma"/>
          <w:sz w:val="20"/>
          <w:szCs w:val="20"/>
          <w:lang w:val="cs-CZ"/>
        </w:rPr>
        <w:t>.</w:t>
      </w:r>
    </w:p>
    <w:p w14:paraId="7A581CCB" w14:textId="77777777" w:rsidR="006F1BB1" w:rsidRPr="00083F48" w:rsidRDefault="006F1BB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A3BD3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7A3BD3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7A3BD3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215586DE" w14:textId="77777777" w:rsidR="006F1BB1" w:rsidRPr="007A3BD3" w:rsidRDefault="006F1BB1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</w:t>
      </w:r>
      <w:r w:rsidRPr="007A3BD3">
        <w:rPr>
          <w:rFonts w:ascii="Tahoma" w:hAnsi="Tahoma" w:cs="Tahoma"/>
          <w:sz w:val="20"/>
          <w:szCs w:val="20"/>
          <w:lang w:val="cs-CZ"/>
        </w:rPr>
        <w:t xml:space="preserve">služebním poměru na dobu: </w:t>
      </w:r>
      <w:r w:rsidRPr="007A3BD3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7A3BD3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923B482" w14:textId="77777777" w:rsidR="006F1BB1" w:rsidRPr="007A3BD3" w:rsidRDefault="006F1BB1" w:rsidP="00387B1A">
      <w:pPr>
        <w:rPr>
          <w:rFonts w:ascii="Tahoma" w:hAnsi="Tahoma" w:cs="Tahoma"/>
          <w:sz w:val="20"/>
          <w:szCs w:val="20"/>
          <w:lang w:val="cs-CZ"/>
        </w:rPr>
      </w:pPr>
      <w:r w:rsidRPr="007A3BD3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7A3BD3">
        <w:rPr>
          <w:rFonts w:ascii="Tahoma" w:hAnsi="Tahoma" w:cs="Tahoma"/>
          <w:b/>
          <w:noProof/>
          <w:sz w:val="20"/>
          <w:szCs w:val="20"/>
          <w:lang w:val="cs-CZ"/>
        </w:rPr>
        <w:t>listopad/prosinec</w:t>
      </w:r>
      <w:r w:rsidRPr="007A3BD3">
        <w:rPr>
          <w:rFonts w:ascii="Tahoma" w:hAnsi="Tahoma" w:cs="Tahoma"/>
          <w:sz w:val="20"/>
          <w:szCs w:val="20"/>
          <w:lang w:val="cs-CZ"/>
        </w:rPr>
        <w:t>.</w:t>
      </w:r>
    </w:p>
    <w:p w14:paraId="19D0D278" w14:textId="64583629" w:rsidR="006F1BB1" w:rsidRDefault="006F1BB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A3BD3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7A3BD3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7A3BD3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7A3BD3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7A3BD3">
        <w:rPr>
          <w:rFonts w:ascii="Tahoma" w:hAnsi="Tahoma" w:cs="Tahoma"/>
          <w:sz w:val="20"/>
          <w:szCs w:val="20"/>
          <w:lang w:val="cs-CZ"/>
        </w:rPr>
        <w:t>(lze požádat o kratší úvazek).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B270701" w14:textId="77777777" w:rsidR="006F1BB1" w:rsidRDefault="006F1BB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zařazeno </w:t>
      </w:r>
      <w:r w:rsidRPr="007A3BD3">
        <w:rPr>
          <w:rFonts w:ascii="Tahoma" w:hAnsi="Tahoma" w:cs="Tahoma"/>
          <w:sz w:val="20"/>
          <w:szCs w:val="20"/>
          <w:lang w:val="cs-CZ"/>
        </w:rPr>
        <w:t xml:space="preserve">do </w:t>
      </w:r>
      <w:r w:rsidRPr="007A3BD3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7A3BD3">
        <w:rPr>
          <w:rFonts w:ascii="Tahoma" w:hAnsi="Tahoma" w:cs="Tahoma"/>
          <w:b/>
          <w:sz w:val="20"/>
          <w:szCs w:val="20"/>
          <w:lang w:val="cs-CZ"/>
        </w:rPr>
        <w:t>.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platové třídy</w:t>
      </w:r>
      <w:r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146FD8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>
        <w:rPr>
          <w:rFonts w:ascii="Tahoma" w:hAnsi="Tahoma" w:cs="Tahoma"/>
          <w:sz w:val="20"/>
          <w:szCs w:val="20"/>
          <w:lang w:val="cs-CZ"/>
        </w:rPr>
        <w:t>:</w:t>
      </w:r>
    </w:p>
    <w:p w14:paraId="2344A129" w14:textId="74060A32" w:rsidR="006F1BB1" w:rsidRPr="007A3BD3" w:rsidRDefault="006F1BB1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platový tarif </w:t>
      </w:r>
      <w:r w:rsidRPr="007A3BD3">
        <w:rPr>
          <w:rFonts w:ascii="Tahoma" w:hAnsi="Tahoma" w:cs="Tahoma"/>
          <w:sz w:val="20"/>
          <w:szCs w:val="20"/>
        </w:rPr>
        <w:t xml:space="preserve">v rozmezí od </w:t>
      </w:r>
      <w:r w:rsidRPr="007A3BD3">
        <w:rPr>
          <w:rFonts w:ascii="Tahoma" w:hAnsi="Tahoma" w:cs="Tahoma"/>
          <w:noProof/>
          <w:sz w:val="20"/>
          <w:szCs w:val="20"/>
        </w:rPr>
        <w:t>29</w:t>
      </w:r>
      <w:r w:rsidR="007A3BD3" w:rsidRPr="007A3BD3">
        <w:rPr>
          <w:rFonts w:ascii="Tahoma" w:hAnsi="Tahoma" w:cs="Tahoma"/>
          <w:noProof/>
          <w:sz w:val="20"/>
          <w:szCs w:val="20"/>
        </w:rPr>
        <w:t xml:space="preserve"> </w:t>
      </w:r>
      <w:r w:rsidRPr="007A3BD3">
        <w:rPr>
          <w:rFonts w:ascii="Tahoma" w:hAnsi="Tahoma" w:cs="Tahoma"/>
          <w:noProof/>
          <w:sz w:val="20"/>
          <w:szCs w:val="20"/>
        </w:rPr>
        <w:t>050</w:t>
      </w:r>
      <w:r w:rsidRPr="007A3BD3">
        <w:rPr>
          <w:rFonts w:ascii="Tahoma" w:hAnsi="Tahoma" w:cs="Tahoma"/>
          <w:sz w:val="20"/>
          <w:szCs w:val="20"/>
        </w:rPr>
        <w:t xml:space="preserve"> Kč do </w:t>
      </w:r>
      <w:r w:rsidRPr="007A3BD3">
        <w:rPr>
          <w:rFonts w:ascii="Tahoma" w:hAnsi="Tahoma" w:cs="Tahoma"/>
          <w:noProof/>
          <w:sz w:val="20"/>
          <w:szCs w:val="20"/>
        </w:rPr>
        <w:t>42</w:t>
      </w:r>
      <w:r w:rsidR="007A3BD3" w:rsidRPr="007A3BD3">
        <w:rPr>
          <w:rFonts w:ascii="Tahoma" w:hAnsi="Tahoma" w:cs="Tahoma"/>
          <w:noProof/>
          <w:sz w:val="20"/>
          <w:szCs w:val="20"/>
        </w:rPr>
        <w:t xml:space="preserve"> </w:t>
      </w:r>
      <w:r w:rsidRPr="007A3BD3">
        <w:rPr>
          <w:rFonts w:ascii="Tahoma" w:hAnsi="Tahoma" w:cs="Tahoma"/>
          <w:noProof/>
          <w:sz w:val="20"/>
          <w:szCs w:val="20"/>
        </w:rPr>
        <w:t>140</w:t>
      </w:r>
      <w:r w:rsidRPr="007A3BD3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7A3BD3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7A3BD3">
        <w:rPr>
          <w:rFonts w:ascii="Tahoma" w:hAnsi="Tahoma" w:cs="Tahoma"/>
          <w:sz w:val="20"/>
          <w:szCs w:val="20"/>
        </w:rPr>
        <w:t>),</w:t>
      </w:r>
    </w:p>
    <w:p w14:paraId="1AE755AC" w14:textId="785833D8" w:rsidR="006F1BB1" w:rsidRDefault="006F1BB1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A3BD3">
        <w:rPr>
          <w:rFonts w:ascii="Tahoma" w:hAnsi="Tahoma" w:cs="Tahoma"/>
          <w:sz w:val="20"/>
          <w:szCs w:val="20"/>
        </w:rPr>
        <w:t xml:space="preserve">osobní příplatek v rozmezí od </w:t>
      </w:r>
      <w:r w:rsidRPr="007A3BD3">
        <w:rPr>
          <w:rFonts w:ascii="Tahoma" w:hAnsi="Tahoma" w:cs="Tahoma"/>
          <w:noProof/>
          <w:sz w:val="20"/>
          <w:szCs w:val="20"/>
        </w:rPr>
        <w:t>2</w:t>
      </w:r>
      <w:r w:rsidR="007A3BD3" w:rsidRPr="007A3BD3">
        <w:rPr>
          <w:rFonts w:ascii="Tahoma" w:hAnsi="Tahoma" w:cs="Tahoma"/>
          <w:noProof/>
          <w:sz w:val="20"/>
          <w:szCs w:val="20"/>
        </w:rPr>
        <w:t xml:space="preserve"> </w:t>
      </w:r>
      <w:r w:rsidRPr="007A3BD3">
        <w:rPr>
          <w:rFonts w:ascii="Tahoma" w:hAnsi="Tahoma" w:cs="Tahoma"/>
          <w:noProof/>
          <w:sz w:val="20"/>
          <w:szCs w:val="20"/>
        </w:rPr>
        <w:t>107</w:t>
      </w:r>
      <w:r w:rsidRPr="007A3BD3">
        <w:rPr>
          <w:rFonts w:ascii="Tahoma" w:hAnsi="Tahoma" w:cs="Tahoma"/>
          <w:sz w:val="20"/>
          <w:szCs w:val="20"/>
        </w:rPr>
        <w:t xml:space="preserve"> Kč do </w:t>
      </w:r>
      <w:r w:rsidRPr="007A3BD3">
        <w:rPr>
          <w:rFonts w:ascii="Tahoma" w:hAnsi="Tahoma" w:cs="Tahoma"/>
          <w:noProof/>
          <w:sz w:val="20"/>
          <w:szCs w:val="20"/>
        </w:rPr>
        <w:t>6</w:t>
      </w:r>
      <w:r w:rsidR="007A3BD3" w:rsidRPr="007A3BD3">
        <w:rPr>
          <w:rFonts w:ascii="Tahoma" w:hAnsi="Tahoma" w:cs="Tahoma"/>
          <w:noProof/>
          <w:sz w:val="20"/>
          <w:szCs w:val="20"/>
        </w:rPr>
        <w:t xml:space="preserve"> </w:t>
      </w:r>
      <w:r w:rsidRPr="007A3BD3">
        <w:rPr>
          <w:rFonts w:ascii="Tahoma" w:hAnsi="Tahoma" w:cs="Tahoma"/>
          <w:noProof/>
          <w:sz w:val="20"/>
          <w:szCs w:val="20"/>
        </w:rPr>
        <w:t>321</w:t>
      </w:r>
      <w:r w:rsidRPr="007A3BD3">
        <w:rPr>
          <w:rFonts w:ascii="Tahoma" w:hAnsi="Tahoma" w:cs="Tahoma"/>
          <w:sz w:val="20"/>
          <w:szCs w:val="20"/>
        </w:rPr>
        <w:t xml:space="preserve"> Kč (tato</w:t>
      </w:r>
      <w:r>
        <w:rPr>
          <w:rFonts w:ascii="Tahoma" w:hAnsi="Tahoma" w:cs="Tahoma"/>
          <w:sz w:val="20"/>
          <w:szCs w:val="20"/>
        </w:rPr>
        <w:t xml:space="preserve"> výše </w:t>
      </w:r>
      <w:r w:rsidRPr="00C80715">
        <w:rPr>
          <w:rFonts w:ascii="Tahoma" w:hAnsi="Tahoma" w:cs="Tahoma"/>
          <w:sz w:val="20"/>
          <w:szCs w:val="20"/>
        </w:rPr>
        <w:t>odpovídá průměrné výši osobního příplatku při dosahování dobrých výsledků ve služebním hodnocení ve služe</w:t>
      </w:r>
      <w:r>
        <w:rPr>
          <w:rFonts w:ascii="Tahoma" w:hAnsi="Tahoma" w:cs="Tahoma"/>
          <w:sz w:val="20"/>
          <w:szCs w:val="20"/>
        </w:rPr>
        <w:t>bních úřadech v České republice v dané platové třídě, přičemž osobní příplatek nebývá zpravidla přiznán hned od nástupu)</w:t>
      </w:r>
      <w:r>
        <w:rPr>
          <w:rStyle w:val="Znakapoznpodarou"/>
          <w:rFonts w:ascii="Tahoma" w:hAnsi="Tahoma" w:cs="Tahoma"/>
          <w:sz w:val="20"/>
          <w:szCs w:val="20"/>
        </w:rPr>
        <w:footnoteReference w:id="2"/>
      </w:r>
      <w:r>
        <w:rPr>
          <w:rFonts w:ascii="Tahoma" w:hAnsi="Tahoma" w:cs="Tahoma"/>
          <w:sz w:val="20"/>
          <w:szCs w:val="20"/>
        </w:rPr>
        <w:t>,</w:t>
      </w:r>
    </w:p>
    <w:p w14:paraId="37CE6EAB" w14:textId="6E35FA79" w:rsidR="006F1BB1" w:rsidRDefault="006F1BB1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919A6">
        <w:rPr>
          <w:rFonts w:ascii="Tahoma" w:hAnsi="Tahoma" w:cs="Tahoma"/>
          <w:sz w:val="20"/>
          <w:szCs w:val="20"/>
        </w:rPr>
        <w:t xml:space="preserve">zvláštní </w:t>
      </w:r>
      <w:r w:rsidRPr="009F27DB">
        <w:rPr>
          <w:rFonts w:ascii="Tahoma" w:hAnsi="Tahoma" w:cs="Tahoma"/>
          <w:sz w:val="20"/>
          <w:szCs w:val="20"/>
        </w:rPr>
        <w:t xml:space="preserve">příplatek: </w:t>
      </w:r>
      <w:r w:rsidRPr="009F27DB">
        <w:rPr>
          <w:rFonts w:ascii="Tahoma" w:hAnsi="Tahoma" w:cs="Tahoma"/>
          <w:noProof/>
          <w:sz w:val="20"/>
          <w:szCs w:val="20"/>
        </w:rPr>
        <w:t>není stanoven</w:t>
      </w:r>
      <w:r w:rsidRPr="009F27DB">
        <w:rPr>
          <w:rFonts w:ascii="Tahoma" w:hAnsi="Tahoma" w:cs="Tahoma"/>
          <w:sz w:val="20"/>
          <w:szCs w:val="20"/>
        </w:rPr>
        <w:t>.</w:t>
      </w:r>
    </w:p>
    <w:p w14:paraId="05785F08" w14:textId="77777777" w:rsidR="006F1BB1" w:rsidRPr="00C64A29" w:rsidRDefault="006F1BB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64A29">
        <w:rPr>
          <w:rFonts w:ascii="Tahoma" w:hAnsi="Tahoma" w:cs="Tahoma"/>
          <w:sz w:val="20"/>
          <w:szCs w:val="20"/>
          <w:lang w:val="cs-CZ"/>
        </w:rPr>
        <w:t xml:space="preserve">Celková výše platu bude od nástupu činit nejméně </w:t>
      </w:r>
      <w:r w:rsidRPr="00CC7C84">
        <w:rPr>
          <w:rFonts w:ascii="Tahoma" w:hAnsi="Tahoma" w:cs="Tahoma"/>
          <w:color w:val="000000" w:themeColor="text1"/>
          <w:sz w:val="20"/>
          <w:szCs w:val="20"/>
          <w:lang w:val="cs-CZ"/>
        </w:rPr>
        <w:t>29 120 / 33 280 Kč.</w:t>
      </w:r>
    </w:p>
    <w:p w14:paraId="75E25F44" w14:textId="77777777" w:rsidR="006F1BB1" w:rsidRDefault="006F1BB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86D97BC" w14:textId="77777777" w:rsidR="006F1BB1" w:rsidRDefault="006F1BB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6F62CDA7" w14:textId="77777777" w:rsidR="006F1BB1" w:rsidRDefault="006F1BB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F69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AF6929">
        <w:rPr>
          <w:rFonts w:ascii="Tahoma" w:hAnsi="Tahoma" w:cs="Tahoma"/>
          <w:sz w:val="20"/>
          <w:szCs w:val="20"/>
          <w:lang w:val="cs-CZ"/>
        </w:rPr>
        <w:t>na tomto služebním místě: </w:t>
      </w:r>
      <w:r w:rsidRPr="00AF6929">
        <w:rPr>
          <w:rFonts w:ascii="Tahoma" w:hAnsi="Tahoma" w:cs="Tahoma"/>
          <w:noProof/>
          <w:sz w:val="20"/>
          <w:szCs w:val="20"/>
          <w:lang w:val="cs-CZ"/>
        </w:rPr>
        <w:t>Konzultační činnost a aprobace ve zvlášť složitých agendách důchodového pojištění, nemocenského pojištění a pojistného na sociální zabezpečení a příspěvku na státní politiku zaměstnanosti.</w:t>
      </w:r>
    </w:p>
    <w:p w14:paraId="73479CEE" w14:textId="509205C6" w:rsidR="006F1BB1" w:rsidRDefault="006F1BB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lhůtě </w:t>
      </w:r>
      <w:r w:rsidRPr="004427F9">
        <w:rPr>
          <w:rFonts w:ascii="Tahoma" w:hAnsi="Tahoma" w:cs="Tahoma"/>
          <w:b/>
          <w:sz w:val="20"/>
          <w:szCs w:val="20"/>
          <w:lang w:val="cs-CZ"/>
        </w:rPr>
        <w:t xml:space="preserve">do </w:t>
      </w:r>
      <w:r w:rsidRPr="004427F9">
        <w:rPr>
          <w:rFonts w:ascii="Tahoma" w:hAnsi="Tahoma" w:cs="Tahoma"/>
          <w:b/>
          <w:noProof/>
          <w:sz w:val="20"/>
          <w:szCs w:val="20"/>
          <w:lang w:val="cs-CZ"/>
        </w:rPr>
        <w:t>30.</w:t>
      </w:r>
      <w:r w:rsidR="004427F9" w:rsidRPr="004427F9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4427F9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4427F9" w:rsidRPr="004427F9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4427F9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4427F9">
        <w:rPr>
          <w:rFonts w:ascii="Tahoma" w:hAnsi="Tahoma" w:cs="Tahoma"/>
          <w:b/>
          <w:sz w:val="20"/>
          <w:szCs w:val="20"/>
          <w:lang w:val="cs-CZ"/>
        </w:rPr>
        <w:t>,</w:t>
      </w:r>
      <w:r w:rsidRPr="004427F9">
        <w:rPr>
          <w:rFonts w:ascii="Tahoma" w:hAnsi="Tahoma" w:cs="Tahoma"/>
          <w:sz w:val="20"/>
          <w:szCs w:val="20"/>
          <w:lang w:val="cs-CZ"/>
        </w:rPr>
        <w:t xml:space="preserve"> tj.</w:t>
      </w:r>
      <w:r>
        <w:rPr>
          <w:rFonts w:ascii="Tahoma" w:hAnsi="Tahoma" w:cs="Tahoma"/>
          <w:sz w:val="20"/>
          <w:szCs w:val="20"/>
          <w:lang w:val="cs-CZ"/>
        </w:rPr>
        <w:t xml:space="preserve"> v této lhůtě</w:t>
      </w:r>
    </w:p>
    <w:p w14:paraId="1D5C444F" w14:textId="77777777" w:rsidR="006F1BB1" w:rsidRPr="004427F9" w:rsidRDefault="006F1BB1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F307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4427F9">
        <w:rPr>
          <w:rFonts w:ascii="Tahoma" w:hAnsi="Tahoma" w:cs="Tahoma"/>
          <w:b/>
          <w:noProof/>
          <w:sz w:val="20"/>
          <w:szCs w:val="20"/>
        </w:rPr>
        <w:t>posta.xs@cssz.cz</w:t>
      </w:r>
      <w:r w:rsidRPr="004427F9">
        <w:rPr>
          <w:rFonts w:ascii="Tahoma" w:hAnsi="Tahoma" w:cs="Tahoma"/>
          <w:sz w:val="20"/>
          <w:szCs w:val="20"/>
        </w:rPr>
        <w:t>,</w:t>
      </w:r>
    </w:p>
    <w:p w14:paraId="77B54943" w14:textId="77777777" w:rsidR="006F1BB1" w:rsidRPr="004427F9" w:rsidRDefault="006F1BB1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427F9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4427F9">
        <w:rPr>
          <w:rFonts w:ascii="Tahoma" w:hAnsi="Tahoma" w:cs="Tahoma"/>
          <w:noProof/>
          <w:sz w:val="20"/>
          <w:szCs w:val="20"/>
        </w:rPr>
        <w:t>QEBD4JZ</w:t>
      </w:r>
      <w:r w:rsidRPr="004427F9">
        <w:rPr>
          <w:rFonts w:ascii="Tahoma" w:hAnsi="Tahoma" w:cs="Tahoma"/>
          <w:sz w:val="20"/>
          <w:szCs w:val="20"/>
        </w:rPr>
        <w:t>),</w:t>
      </w:r>
    </w:p>
    <w:p w14:paraId="00C882E2" w14:textId="77777777" w:rsidR="006F1BB1" w:rsidRPr="00EA14B8" w:rsidRDefault="006F1BB1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</w:t>
      </w:r>
      <w:r w:rsidRPr="004427F9">
        <w:rPr>
          <w:rFonts w:ascii="Tahoma" w:hAnsi="Tahoma" w:cs="Tahoma"/>
          <w:sz w:val="20"/>
          <w:szCs w:val="20"/>
        </w:rPr>
        <w:t xml:space="preserve">úřadu </w:t>
      </w:r>
      <w:r w:rsidRPr="004427F9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4427F9">
        <w:rPr>
          <w:rFonts w:ascii="Tahoma" w:hAnsi="Tahoma" w:cs="Tahoma"/>
          <w:sz w:val="20"/>
          <w:szCs w:val="20"/>
        </w:rPr>
        <w:t xml:space="preserve">, </w:t>
      </w:r>
      <w:r w:rsidRPr="004427F9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4427F9">
        <w:rPr>
          <w:rFonts w:ascii="Tahoma" w:hAnsi="Tahoma" w:cs="Tahoma"/>
          <w:sz w:val="20"/>
          <w:szCs w:val="20"/>
        </w:rPr>
        <w:t xml:space="preserve"> nebo</w:t>
      </w:r>
    </w:p>
    <w:p w14:paraId="2751CF2D" w14:textId="77777777" w:rsidR="006F1BB1" w:rsidRPr="00EA14B8" w:rsidRDefault="006F1BB1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0885B83C" w14:textId="77777777" w:rsidR="006F1BB1" w:rsidRPr="00EA14B8" w:rsidRDefault="006F1BB1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CF98E55" w14:textId="0AB3F377" w:rsidR="006F1BB1" w:rsidRPr="0003051C" w:rsidRDefault="006F1BB1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>: „Neotvírat“ a slovy „Výběrové řízení na služební místo</w:t>
      </w:r>
      <w:r w:rsidR="004427F9" w:rsidRPr="004427F9"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="004427F9" w:rsidRPr="004427F9">
        <w:rPr>
          <w:rFonts w:ascii="Tahoma" w:hAnsi="Tahoma" w:cs="Tahoma"/>
          <w:sz w:val="20"/>
          <w:szCs w:val="20"/>
          <w:lang w:val="cs-CZ"/>
        </w:rPr>
        <w:t>metodik/čka sociálního zabezpečení v organizačním útvaru Oddělení správy pojistného Odboru sociálního pojištění ve služebním úřadu Územní správa sociálního zabezpečení pro hl. m. Prahu a Středočeský kraj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</w:t>
      </w:r>
      <w:r w:rsidRPr="004427F9">
        <w:rPr>
          <w:rFonts w:ascii="Tahoma" w:hAnsi="Tahoma" w:cs="Tahoma"/>
          <w:sz w:val="20"/>
          <w:szCs w:val="20"/>
          <w:lang w:val="cs-CZ"/>
        </w:rPr>
        <w:t>ID </w:t>
      </w:r>
      <w:r w:rsidRPr="004427F9">
        <w:rPr>
          <w:rFonts w:ascii="Tahoma" w:hAnsi="Tahoma" w:cs="Tahoma"/>
          <w:noProof/>
          <w:sz w:val="20"/>
          <w:szCs w:val="20"/>
          <w:lang w:val="cs-CZ"/>
        </w:rPr>
        <w:t>12027151</w:t>
      </w:r>
      <w:r w:rsidRPr="004427F9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CD61B5F" w14:textId="77777777" w:rsidR="006F1BB1" w:rsidRPr="00083F48" w:rsidRDefault="006F1BB1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1CE4EE75" w14:textId="77777777" w:rsidR="006F1BB1" w:rsidRPr="00083F48" w:rsidRDefault="006F1BB1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159CBFB2" w14:textId="77777777" w:rsidR="006F1BB1" w:rsidRPr="00083F48" w:rsidRDefault="006F1BB1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3972C431" w14:textId="77777777" w:rsidR="006F1BB1" w:rsidRPr="00083F48" w:rsidRDefault="006F1BB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02DD4BF2" w14:textId="77777777" w:rsidR="006F1BB1" w:rsidRPr="00083F48" w:rsidRDefault="006F1BB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7EB7229B" w14:textId="77777777" w:rsidR="006F1BB1" w:rsidRPr="00083F48" w:rsidRDefault="006F1BB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52B78E25" w14:textId="7FA60130" w:rsidR="006F1BB1" w:rsidRPr="006A276F" w:rsidRDefault="006F1BB1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lastRenderedPageBreak/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r w:rsidR="00323CF1" w:rsidRPr="006A276F">
        <w:rPr>
          <w:rFonts w:ascii="Tahoma" w:hAnsi="Tahoma" w:cs="Tahoma"/>
          <w:sz w:val="20"/>
          <w:szCs w:val="20"/>
          <w:lang w:val="cs-CZ"/>
        </w:rPr>
        <w:t>výpisu</w:t>
      </w:r>
      <w:r w:rsidR="00323CF1">
        <w:rPr>
          <w:rFonts w:ascii="Tahoma" w:hAnsi="Tahoma" w:cs="Tahoma"/>
          <w:sz w:val="20"/>
          <w:szCs w:val="20"/>
          <w:lang w:val="cs-CZ"/>
        </w:rPr>
        <w:t xml:space="preserve"> – jméno</w:t>
      </w:r>
      <w:r w:rsidRPr="006A276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66D4F955" w14:textId="77777777" w:rsidR="006F1BB1" w:rsidRPr="005A0BE6" w:rsidRDefault="006F1BB1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t>dosáhl vzdělání stanoveného zákonem pro toto služební místo [§ 25 odst. 1 písm. e) zákona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5A0BE6">
        <w:rPr>
          <w:rFonts w:ascii="Tahoma" w:hAnsi="Tahoma" w:cs="Tahoma"/>
          <w:sz w:val="20"/>
          <w:szCs w:val="20"/>
          <w:lang w:val="cs-CZ"/>
        </w:rPr>
        <w:t xml:space="preserve">ve spojení s § 25a zákona], kterým </w:t>
      </w:r>
      <w:r w:rsidRPr="00323CF1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323CF1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323CF1">
        <w:rPr>
          <w:rFonts w:ascii="Tahoma" w:hAnsi="Tahoma" w:cs="Tahoma"/>
          <w:sz w:val="20"/>
          <w:szCs w:val="20"/>
          <w:lang w:val="cs-CZ"/>
        </w:rPr>
        <w:t>.</w:t>
      </w:r>
      <w:r w:rsidRPr="005A0BE6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36E0E32" w14:textId="11538F0F" w:rsidR="006F1BB1" w:rsidRPr="00167619" w:rsidRDefault="006F1BB1" w:rsidP="00726316">
      <w:pPr>
        <w:jc w:val="both"/>
        <w:rPr>
          <w:rFonts w:ascii="Tahoma" w:hAnsi="Tahoma" w:cs="Tahoma"/>
          <w:sz w:val="20"/>
          <w:szCs w:val="20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</w:t>
      </w:r>
      <w:r>
        <w:rPr>
          <w:rFonts w:ascii="Tahoma" w:hAnsi="Tahoma" w:cs="Tahoma"/>
          <w:sz w:val="20"/>
          <w:szCs w:val="20"/>
          <w:lang w:val="cs-CZ"/>
        </w:rPr>
        <w:t xml:space="preserve">originál či úředně ověřenou </w:t>
      </w:r>
      <w:r w:rsidR="00323CF1">
        <w:rPr>
          <w:rFonts w:ascii="Tahoma" w:hAnsi="Tahoma" w:cs="Tahoma"/>
          <w:sz w:val="20"/>
          <w:szCs w:val="20"/>
          <w:lang w:val="cs-CZ"/>
        </w:rPr>
        <w:t xml:space="preserve">kopii </w:t>
      </w:r>
      <w:r w:rsidR="00323CF1" w:rsidRPr="00083F48">
        <w:rPr>
          <w:rFonts w:ascii="Tahoma" w:hAnsi="Tahoma" w:cs="Tahoma"/>
          <w:sz w:val="20"/>
          <w:szCs w:val="20"/>
          <w:lang w:val="cs-CZ"/>
        </w:rPr>
        <w:t>listiny</w:t>
      </w:r>
      <w:r w:rsidR="00323CF1">
        <w:rPr>
          <w:rFonts w:ascii="Tahoma" w:hAnsi="Tahoma" w:cs="Tahoma"/>
          <w:sz w:val="20"/>
          <w:szCs w:val="20"/>
          <w:lang w:val="cs-CZ"/>
        </w:rPr>
        <w:t xml:space="preserve"> – maturitní</w:t>
      </w:r>
      <w:r w:rsidRPr="00323CF1">
        <w:rPr>
          <w:rFonts w:ascii="Tahoma" w:hAnsi="Tahoma" w:cs="Tahoma"/>
          <w:noProof/>
          <w:sz w:val="20"/>
          <w:szCs w:val="20"/>
          <w:lang w:val="cs-CZ"/>
        </w:rPr>
        <w:t xml:space="preserve"> vysvědčení</w:t>
      </w:r>
      <w:r w:rsidRPr="00083F4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00233F41" w14:textId="77777777" w:rsidR="006F1BB1" w:rsidRPr="00083F48" w:rsidRDefault="006F1BB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633E3EBC" w14:textId="77777777" w:rsidR="006F1BB1" w:rsidRDefault="006F1BB1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313E756E" w14:textId="77777777" w:rsidR="006F1BB1" w:rsidRDefault="006F1BB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D704092" w14:textId="77777777" w:rsidR="00F11569" w:rsidRDefault="00F115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FD2218C" w14:textId="77777777" w:rsidR="00F11569" w:rsidRDefault="00F11569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42BDD52" w14:textId="77777777" w:rsidR="006F1BB1" w:rsidRPr="00083F48" w:rsidRDefault="006F1BB1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61D65CE4" w14:textId="77777777" w:rsidR="006F1BB1" w:rsidRPr="00083F48" w:rsidRDefault="006F1BB1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77B68951" w14:textId="77777777" w:rsidR="006F1BB1" w:rsidRPr="00083F48" w:rsidRDefault="006F1BB1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30BED73F" w14:textId="77777777" w:rsidR="006F1BB1" w:rsidRPr="00083F48" w:rsidRDefault="006F1BB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454583E" w14:textId="77777777" w:rsidR="006F1BB1" w:rsidRPr="00083F48" w:rsidRDefault="006F1BB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2C9F985" w14:textId="77777777" w:rsidR="006F1BB1" w:rsidRPr="00083F48" w:rsidRDefault="006F1BB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29764998" w14:textId="77777777" w:rsidR="006F1BB1" w:rsidRPr="00D85276" w:rsidRDefault="006F1BB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85276">
        <w:rPr>
          <w:rFonts w:ascii="Tahoma" w:hAnsi="Tahoma" w:cs="Tahoma"/>
          <w:noProof/>
          <w:sz w:val="20"/>
          <w:szCs w:val="20"/>
          <w:lang w:val="cs-CZ"/>
        </w:rPr>
        <w:t>Mgr. Monika Sedláková</w:t>
      </w:r>
    </w:p>
    <w:p w14:paraId="39F223BC" w14:textId="227CAC30" w:rsidR="006F1BB1" w:rsidRPr="00D85276" w:rsidRDefault="006F1BB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85276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D8527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85276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D8527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85276">
        <w:rPr>
          <w:rFonts w:ascii="Tahoma" w:hAnsi="Tahoma" w:cs="Tahoma"/>
          <w:noProof/>
          <w:sz w:val="20"/>
          <w:szCs w:val="20"/>
          <w:lang w:val="cs-CZ"/>
        </w:rPr>
        <w:t>Ú</w:t>
      </w:r>
      <w:r w:rsidR="000F210A">
        <w:rPr>
          <w:rFonts w:ascii="Tahoma" w:hAnsi="Tahoma" w:cs="Tahoma"/>
          <w:noProof/>
          <w:sz w:val="20"/>
          <w:szCs w:val="20"/>
          <w:lang w:val="cs-CZ"/>
        </w:rPr>
        <w:t>zemní správa sociálního zabezpečení</w:t>
      </w:r>
      <w:r w:rsidRPr="00D85276">
        <w:rPr>
          <w:rFonts w:ascii="Tahoma" w:hAnsi="Tahoma" w:cs="Tahoma"/>
          <w:noProof/>
          <w:sz w:val="20"/>
          <w:szCs w:val="20"/>
          <w:lang w:val="cs-CZ"/>
        </w:rPr>
        <w:t xml:space="preserve"> pro hl</w:t>
      </w:r>
      <w:r w:rsidR="000F210A">
        <w:rPr>
          <w:rFonts w:ascii="Tahoma" w:hAnsi="Tahoma" w:cs="Tahoma"/>
          <w:noProof/>
          <w:sz w:val="20"/>
          <w:szCs w:val="20"/>
          <w:lang w:val="cs-CZ"/>
        </w:rPr>
        <w:t>. m.</w:t>
      </w:r>
      <w:r w:rsidR="000344A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85276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</w:p>
    <w:p w14:paraId="1951C322" w14:textId="77777777" w:rsidR="006F1BB1" w:rsidRPr="00D85276" w:rsidRDefault="006F1BB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85276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D85276">
        <w:rPr>
          <w:rFonts w:ascii="Tahoma" w:hAnsi="Tahoma" w:cs="Tahoma"/>
          <w:noProof/>
          <w:sz w:val="20"/>
          <w:szCs w:val="20"/>
          <w:lang w:val="cs-CZ"/>
        </w:rPr>
        <w:t>284 005 537</w:t>
      </w:r>
    </w:p>
    <w:p w14:paraId="70B7AF0A" w14:textId="77777777" w:rsidR="006F1BB1" w:rsidRPr="00083F48" w:rsidRDefault="006F1BB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85276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D85276">
        <w:rPr>
          <w:rFonts w:ascii="Tahoma" w:hAnsi="Tahoma" w:cs="Tahoma"/>
          <w:noProof/>
          <w:sz w:val="20"/>
          <w:szCs w:val="20"/>
          <w:lang w:val="cs-CZ"/>
        </w:rPr>
        <w:t>monika.sedlakova2@cssz.cz</w:t>
      </w:r>
    </w:p>
    <w:p w14:paraId="51C2FB9B" w14:textId="77777777" w:rsidR="006F1BB1" w:rsidRDefault="006F1BB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03B5595" w14:textId="77777777" w:rsidR="006F1BB1" w:rsidRPr="00083F48" w:rsidRDefault="006F1BB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3F4EFAAA" w14:textId="77777777" w:rsidR="006F1BB1" w:rsidRPr="00083F48" w:rsidRDefault="006F1BB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3F314D0" w14:textId="77777777" w:rsidR="006F1BB1" w:rsidRDefault="006F1BB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E88DDBF" w14:textId="77777777" w:rsidR="00A06FA5" w:rsidRDefault="00A06F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984AEB9" w14:textId="77777777" w:rsidR="00F11569" w:rsidRDefault="00F11569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p w14:paraId="6510A590" w14:textId="77777777" w:rsidR="00F11569" w:rsidRDefault="00F11569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p w14:paraId="551566F2" w14:textId="77777777" w:rsidR="00F11569" w:rsidRDefault="00F11569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p w14:paraId="7D5E5AC5" w14:textId="77777777" w:rsidR="00F11569" w:rsidRDefault="00F11569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p w14:paraId="055D43B3" w14:textId="77777777" w:rsidR="00F11569" w:rsidRDefault="00F11569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p w14:paraId="2F724D39" w14:textId="27CD2DA8" w:rsidR="006F1BB1" w:rsidRPr="00F11569" w:rsidRDefault="006F1BB1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F11569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6F1BB1" w:rsidRPr="00F11569" w14:paraId="35A1522B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4F095F7E" w14:textId="77777777" w:rsidR="006F1BB1" w:rsidRPr="00F11569" w:rsidRDefault="006F1BB1" w:rsidP="009029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</w:pPr>
            <w:r w:rsidRPr="00F11569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Mgr.</w:t>
            </w:r>
            <w:r w:rsidRPr="00F11569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F11569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Kateřina</w:t>
            </w:r>
            <w:r w:rsidRPr="00F11569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F11569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6F1BB1" w:rsidRPr="00F11569" w14:paraId="3295949C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68397A73" w14:textId="2A6EAF2C" w:rsidR="00A06FA5" w:rsidRPr="00F11569" w:rsidRDefault="00F11569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F1156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</w:t>
            </w:r>
            <w:r w:rsidR="006F1BB1" w:rsidRPr="00F1156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editel</w:t>
            </w:r>
            <w:r w:rsidR="00A06FA5" w:rsidRPr="00F1156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</w:t>
            </w:r>
          </w:p>
          <w:p w14:paraId="08DA1CF5" w14:textId="78825AAB" w:rsidR="006F1BB1" w:rsidRPr="00F11569" w:rsidRDefault="006F1BB1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1156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Územní správy sociálního zabezpečení </w:t>
            </w:r>
            <w:r w:rsidR="00A06FA5" w:rsidRPr="00F1156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br/>
            </w:r>
            <w:r w:rsidRPr="00F1156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pro hl</w:t>
            </w:r>
            <w:r w:rsidR="00A06FA5" w:rsidRPr="00F1156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. m.</w:t>
            </w:r>
            <w:r w:rsidRPr="00F1156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Prahu a Středočeský kraj</w:t>
            </w:r>
          </w:p>
        </w:tc>
      </w:tr>
      <w:tr w:rsidR="006F1BB1" w:rsidRPr="00AE1B8B" w14:paraId="65452B2E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2F72E197" w14:textId="77777777" w:rsidR="006F1BB1" w:rsidRPr="00F11569" w:rsidRDefault="006F1BB1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11569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29966EEF" w14:textId="77777777" w:rsidR="006F1BB1" w:rsidRPr="00083F48" w:rsidRDefault="006F1BB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B2A9DE5" w14:textId="77777777" w:rsidR="006F1BB1" w:rsidRPr="00083F48" w:rsidRDefault="006F1BB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893DED9" w14:textId="77777777" w:rsidR="006F1BB1" w:rsidRDefault="006F1BB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BD91323" w14:textId="77777777" w:rsidR="006F1BB1" w:rsidRPr="00176C27" w:rsidRDefault="006F1BB1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21BFD333" w14:textId="77777777" w:rsidR="006F1BB1" w:rsidRPr="00176C27" w:rsidRDefault="006F1BB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571608D1" w14:textId="77777777" w:rsidR="006F1BB1" w:rsidRDefault="006F1BB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35D2A19" w14:textId="77777777" w:rsidR="006F1BB1" w:rsidRDefault="006F1BB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2824B156" w14:textId="77777777" w:rsidR="006F1BB1" w:rsidRDefault="006F1BB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2B4092F" w14:textId="77777777" w:rsidR="006F1BB1" w:rsidRPr="002273E7" w:rsidRDefault="006F1BB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6FD11ADA" w14:textId="77777777" w:rsidR="006F1BB1" w:rsidRDefault="006F1BB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40001AD" w14:textId="77777777" w:rsidR="006F1BB1" w:rsidRDefault="006F1BB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F4D13A7" w14:textId="77777777" w:rsidR="006F1BB1" w:rsidRDefault="006F1BB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AF7C449" w14:textId="77777777" w:rsidR="006F1BB1" w:rsidRDefault="006F1BB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E31FD75" w14:textId="30E3578F" w:rsidR="006F1BB1" w:rsidRPr="00A06FA5" w:rsidRDefault="006F1BB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A06FA5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A06FA5">
        <w:rPr>
          <w:rFonts w:ascii="Tahoma" w:hAnsi="Tahoma" w:cs="Tahoma"/>
          <w:noProof/>
          <w:sz w:val="20"/>
          <w:szCs w:val="20"/>
          <w:lang w:val="cs-CZ"/>
        </w:rPr>
        <w:t>24.</w:t>
      </w:r>
      <w:r w:rsidR="00A06FA5" w:rsidRPr="00A06FA5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06FA5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A06FA5" w:rsidRPr="00A06FA5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06FA5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ED562A6" w14:textId="6F748BA5" w:rsidR="006F1BB1" w:rsidRPr="00083F48" w:rsidRDefault="006F1BB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A06FA5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A06FA5" w:rsidRPr="00A06FA5">
        <w:rPr>
          <w:rFonts w:ascii="Tahoma" w:hAnsi="Tahoma" w:cs="Tahoma"/>
          <w:sz w:val="20"/>
          <w:szCs w:val="20"/>
          <w:lang w:val="cs-CZ"/>
        </w:rPr>
        <w:t>30. 10. 2025</w:t>
      </w:r>
    </w:p>
    <w:p w14:paraId="2B363892" w14:textId="77777777" w:rsidR="006F1BB1" w:rsidRDefault="006F1BB1" w:rsidP="00387B1A"/>
    <w:p w14:paraId="5A2510B4" w14:textId="77777777" w:rsidR="006F1BB1" w:rsidRDefault="006F1BB1" w:rsidP="00387B1A"/>
    <w:p w14:paraId="5AFEB729" w14:textId="77777777" w:rsidR="006F1BB1" w:rsidRDefault="006F1BB1" w:rsidP="00387B1A">
      <w:pPr>
        <w:sectPr w:rsidR="006F1BB1" w:rsidSect="006F1BB1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78C57DB4" w14:textId="77777777" w:rsidR="006F1BB1" w:rsidRDefault="006F1BB1" w:rsidP="00387B1A"/>
    <w:sectPr w:rsidR="006F1BB1" w:rsidSect="006F1BB1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C9FF5" w14:textId="77777777" w:rsidR="00BA63B2" w:rsidRDefault="00BA63B2" w:rsidP="00C87830">
      <w:pPr>
        <w:spacing w:after="0" w:line="240" w:lineRule="auto"/>
      </w:pPr>
      <w:r>
        <w:separator/>
      </w:r>
    </w:p>
  </w:endnote>
  <w:endnote w:type="continuationSeparator" w:id="0">
    <w:p w14:paraId="22282550" w14:textId="77777777" w:rsidR="00BA63B2" w:rsidRDefault="00BA63B2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FFF17" w14:textId="77777777" w:rsidR="006F1BB1" w:rsidRDefault="006F1BB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029E4EE" w14:textId="77777777" w:rsidR="006F1BB1" w:rsidRDefault="006F1B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A89F7" w14:textId="77777777" w:rsidR="006F1BB1" w:rsidRDefault="006F1BB1">
    <w:pPr>
      <w:pStyle w:val="Zpat"/>
      <w:jc w:val="center"/>
    </w:pPr>
  </w:p>
  <w:p w14:paraId="7A8BC87B" w14:textId="77777777" w:rsidR="006F1BB1" w:rsidRDefault="006F1BB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6769B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760ECD5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8E86" w14:textId="77777777" w:rsidR="00F35E9F" w:rsidRDefault="00F35E9F">
    <w:pPr>
      <w:pStyle w:val="Zpat"/>
      <w:jc w:val="center"/>
    </w:pPr>
  </w:p>
  <w:p w14:paraId="0B677BD5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01096" w14:textId="77777777" w:rsidR="00BA63B2" w:rsidRDefault="00BA63B2" w:rsidP="00C87830">
      <w:pPr>
        <w:spacing w:after="0" w:line="240" w:lineRule="auto"/>
      </w:pPr>
      <w:r>
        <w:separator/>
      </w:r>
    </w:p>
  </w:footnote>
  <w:footnote w:type="continuationSeparator" w:id="0">
    <w:p w14:paraId="75A8DFC2" w14:textId="77777777" w:rsidR="00BA63B2" w:rsidRDefault="00BA63B2" w:rsidP="00C87830">
      <w:pPr>
        <w:spacing w:after="0" w:line="240" w:lineRule="auto"/>
      </w:pPr>
      <w:r>
        <w:continuationSeparator/>
      </w:r>
    </w:p>
  </w:footnote>
  <w:footnote w:id="1">
    <w:p w14:paraId="73816488" w14:textId="77777777" w:rsidR="006F1BB1" w:rsidRPr="00C80715" w:rsidRDefault="006F1BB1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45FAAFD7" w14:textId="77777777" w:rsidR="006F1BB1" w:rsidRPr="00C80715" w:rsidRDefault="006F1BB1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3D389D74" w14:textId="77777777" w:rsidR="006F1BB1" w:rsidRPr="00B53290" w:rsidRDefault="006F1BB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3FFD3685" w14:textId="77777777" w:rsidR="006F1BB1" w:rsidRPr="00B53290" w:rsidRDefault="006F1BB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70215BD0" w14:textId="77777777" w:rsidR="006F1BB1" w:rsidRPr="00BC46D8" w:rsidRDefault="006F1BB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4ACC300D" w14:textId="77777777" w:rsidR="006F1BB1" w:rsidRPr="002273E7" w:rsidRDefault="006F1BB1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165C355F" w14:textId="77777777" w:rsidR="006F1BB1" w:rsidRPr="001862C1" w:rsidRDefault="006F1BB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6A783E66" w14:textId="77777777" w:rsidR="006F1BB1" w:rsidRPr="0003051C" w:rsidRDefault="006F1BB1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DB3B9" w14:textId="2F8603B1" w:rsidR="006F1BB1" w:rsidRDefault="00117E4E">
    <w:pPr>
      <w:pStyle w:val="Zhlav"/>
    </w:pPr>
    <w:r>
      <w:rPr>
        <w:noProof/>
      </w:rPr>
      <w:drawing>
        <wp:anchor distT="0" distB="0" distL="114300" distR="114300" simplePos="0" relativeHeight="251671552" behindDoc="0" locked="0" layoutInCell="1" allowOverlap="1" wp14:anchorId="434860D0" wp14:editId="4CCF4CD1">
          <wp:simplePos x="0" y="0"/>
          <wp:positionH relativeFrom="margin">
            <wp:posOffset>-447675</wp:posOffset>
          </wp:positionH>
          <wp:positionV relativeFrom="topMargin">
            <wp:posOffset>363220</wp:posOffset>
          </wp:positionV>
          <wp:extent cx="866775" cy="781050"/>
          <wp:effectExtent l="0" t="0" r="9525" b="0"/>
          <wp:wrapNone/>
          <wp:docPr id="1629397598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1BB1"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7A92FEFC" wp14:editId="2AE3F4A6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43680405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89A1C" w14:textId="39BD9817" w:rsidR="006F1BB1" w:rsidRDefault="00117E4E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03558342" wp14:editId="32282292">
          <wp:simplePos x="0" y="0"/>
          <wp:positionH relativeFrom="margin">
            <wp:posOffset>-295275</wp:posOffset>
          </wp:positionH>
          <wp:positionV relativeFrom="topMargin">
            <wp:posOffset>387350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1BB1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47B8BC50" wp14:editId="44387BE7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2053813343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ECEDC48" w14:textId="77777777" w:rsidR="00E86F8D" w:rsidRDefault="006F1BB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</w:pPr>
                          <w:r w:rsidRPr="002F6402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 xml:space="preserve">Územní správa sociálního zabezpečení </w:t>
                          </w:r>
                        </w:p>
                        <w:p w14:paraId="5850BC99" w14:textId="31CCF48F" w:rsidR="006F1BB1" w:rsidRDefault="006F1BB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2F6402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pro hlavní město Prahu a Středočeský kraj</w:t>
                          </w:r>
                        </w:p>
                        <w:p w14:paraId="2C602E66" w14:textId="77777777" w:rsidR="006F1BB1" w:rsidRPr="00CD0B12" w:rsidRDefault="006F1BB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00E0B95A" w14:textId="77777777" w:rsidR="006F1BB1" w:rsidRPr="00CD0B12" w:rsidRDefault="006F1BB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2F6402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 855/225,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B8BC5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1ECEDC48" w14:textId="77777777" w:rsidR="00E86F8D" w:rsidRDefault="006F1BB1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</w:pPr>
                    <w:r w:rsidRPr="002F6402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 xml:space="preserve">Územní správa sociálního zabezpečení </w:t>
                    </w:r>
                  </w:p>
                  <w:p w14:paraId="5850BC99" w14:textId="31CCF48F" w:rsidR="006F1BB1" w:rsidRDefault="006F1BB1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2F6402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pro hlavní město Prahu a Středočeský kraj</w:t>
                    </w:r>
                  </w:p>
                  <w:p w14:paraId="2C602E66" w14:textId="77777777" w:rsidR="006F1BB1" w:rsidRPr="00CD0B12" w:rsidRDefault="006F1BB1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00E0B95A" w14:textId="77777777" w:rsidR="006F1BB1" w:rsidRPr="00CD0B12" w:rsidRDefault="006F1BB1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2F6402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 855/225,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8482F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73FFD857" wp14:editId="391B7046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6CAF1235" wp14:editId="135A60DC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B5C7A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0D429717" wp14:editId="4EAB058D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35CD6F2" w14:textId="77777777" w:rsidR="000C0E14" w:rsidRDefault="00904E5D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5BAEECD6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60C0AF4C" w14:textId="77777777" w:rsidR="000C0E14" w:rsidRPr="00CD0B12" w:rsidRDefault="00904E5D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42971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435CD6F2" w14:textId="77777777" w:rsidR="000C0E14" w:rsidRDefault="00904E5D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5BAEECD6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60C0AF4C" w14:textId="77777777" w:rsidR="000C0E14" w:rsidRPr="00CD0B12" w:rsidRDefault="00904E5D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1200D4E8" wp14:editId="44F48439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29147437">
    <w:abstractNumId w:val="3"/>
  </w:num>
  <w:num w:numId="2" w16cid:durableId="211767538">
    <w:abstractNumId w:val="6"/>
  </w:num>
  <w:num w:numId="3" w16cid:durableId="974796134">
    <w:abstractNumId w:val="5"/>
  </w:num>
  <w:num w:numId="4" w16cid:durableId="1287395884">
    <w:abstractNumId w:val="1"/>
  </w:num>
  <w:num w:numId="5" w16cid:durableId="10366139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9985729">
    <w:abstractNumId w:val="6"/>
  </w:num>
  <w:num w:numId="7" w16cid:durableId="417292449">
    <w:abstractNumId w:val="5"/>
  </w:num>
  <w:num w:numId="8" w16cid:durableId="301618090">
    <w:abstractNumId w:val="4"/>
  </w:num>
  <w:num w:numId="9" w16cid:durableId="350693169">
    <w:abstractNumId w:val="0"/>
  </w:num>
  <w:num w:numId="10" w16cid:durableId="1942951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344A3"/>
    <w:rsid w:val="000436FD"/>
    <w:rsid w:val="00064A6F"/>
    <w:rsid w:val="00083F48"/>
    <w:rsid w:val="000A779E"/>
    <w:rsid w:val="000C0E14"/>
    <w:rsid w:val="000E0A6A"/>
    <w:rsid w:val="000F210A"/>
    <w:rsid w:val="001109F5"/>
    <w:rsid w:val="00111CA8"/>
    <w:rsid w:val="00117436"/>
    <w:rsid w:val="00117E4E"/>
    <w:rsid w:val="001326D5"/>
    <w:rsid w:val="00167374"/>
    <w:rsid w:val="00167391"/>
    <w:rsid w:val="00167619"/>
    <w:rsid w:val="00176C27"/>
    <w:rsid w:val="001D4304"/>
    <w:rsid w:val="001E49BD"/>
    <w:rsid w:val="001E758B"/>
    <w:rsid w:val="002602F5"/>
    <w:rsid w:val="00266031"/>
    <w:rsid w:val="0027590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23CF1"/>
    <w:rsid w:val="003331C3"/>
    <w:rsid w:val="003472F2"/>
    <w:rsid w:val="00353CC7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427F9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15605"/>
    <w:rsid w:val="0064273B"/>
    <w:rsid w:val="0064273C"/>
    <w:rsid w:val="006512E8"/>
    <w:rsid w:val="006A07D0"/>
    <w:rsid w:val="006A276F"/>
    <w:rsid w:val="006A6928"/>
    <w:rsid w:val="006E3019"/>
    <w:rsid w:val="006F1BB1"/>
    <w:rsid w:val="006F6EBA"/>
    <w:rsid w:val="00726316"/>
    <w:rsid w:val="0075110F"/>
    <w:rsid w:val="00753CE7"/>
    <w:rsid w:val="007706E2"/>
    <w:rsid w:val="0079766D"/>
    <w:rsid w:val="007A0F69"/>
    <w:rsid w:val="007A3BD3"/>
    <w:rsid w:val="007B7C8F"/>
    <w:rsid w:val="007E0DA8"/>
    <w:rsid w:val="007F1393"/>
    <w:rsid w:val="007F31B0"/>
    <w:rsid w:val="007F38A2"/>
    <w:rsid w:val="0080214A"/>
    <w:rsid w:val="00804996"/>
    <w:rsid w:val="0083017C"/>
    <w:rsid w:val="00844E05"/>
    <w:rsid w:val="0088756B"/>
    <w:rsid w:val="008B624B"/>
    <w:rsid w:val="008B68BC"/>
    <w:rsid w:val="00904E5D"/>
    <w:rsid w:val="00907173"/>
    <w:rsid w:val="00910CDF"/>
    <w:rsid w:val="00910EB7"/>
    <w:rsid w:val="00922924"/>
    <w:rsid w:val="009501C0"/>
    <w:rsid w:val="0095058A"/>
    <w:rsid w:val="00983093"/>
    <w:rsid w:val="009A6CE4"/>
    <w:rsid w:val="009B667D"/>
    <w:rsid w:val="009E6D07"/>
    <w:rsid w:val="009F27DB"/>
    <w:rsid w:val="00A05936"/>
    <w:rsid w:val="00A06FA5"/>
    <w:rsid w:val="00A25DFB"/>
    <w:rsid w:val="00A612BF"/>
    <w:rsid w:val="00A67ABA"/>
    <w:rsid w:val="00A71BB6"/>
    <w:rsid w:val="00A738E0"/>
    <w:rsid w:val="00AC4AB6"/>
    <w:rsid w:val="00AD2656"/>
    <w:rsid w:val="00AD737C"/>
    <w:rsid w:val="00AE1B8B"/>
    <w:rsid w:val="00AF6929"/>
    <w:rsid w:val="00AF70BA"/>
    <w:rsid w:val="00AF7AF7"/>
    <w:rsid w:val="00B20FBF"/>
    <w:rsid w:val="00B60667"/>
    <w:rsid w:val="00B64E49"/>
    <w:rsid w:val="00B85C6E"/>
    <w:rsid w:val="00BA63B2"/>
    <w:rsid w:val="00BC46D8"/>
    <w:rsid w:val="00BD5A2C"/>
    <w:rsid w:val="00BE2682"/>
    <w:rsid w:val="00C14D8C"/>
    <w:rsid w:val="00C34D07"/>
    <w:rsid w:val="00C50BB8"/>
    <w:rsid w:val="00C633BE"/>
    <w:rsid w:val="00C641C4"/>
    <w:rsid w:val="00C67054"/>
    <w:rsid w:val="00C7357B"/>
    <w:rsid w:val="00C80715"/>
    <w:rsid w:val="00C87830"/>
    <w:rsid w:val="00C9490B"/>
    <w:rsid w:val="00CC7C84"/>
    <w:rsid w:val="00D16163"/>
    <w:rsid w:val="00D3656A"/>
    <w:rsid w:val="00D4554D"/>
    <w:rsid w:val="00D62382"/>
    <w:rsid w:val="00D831F0"/>
    <w:rsid w:val="00D85276"/>
    <w:rsid w:val="00D92B5D"/>
    <w:rsid w:val="00D9441D"/>
    <w:rsid w:val="00DE29EE"/>
    <w:rsid w:val="00DF14A6"/>
    <w:rsid w:val="00DF70D9"/>
    <w:rsid w:val="00E15CCF"/>
    <w:rsid w:val="00E2324B"/>
    <w:rsid w:val="00E44AE5"/>
    <w:rsid w:val="00E76588"/>
    <w:rsid w:val="00E80681"/>
    <w:rsid w:val="00E819D6"/>
    <w:rsid w:val="00E86F8D"/>
    <w:rsid w:val="00E8775F"/>
    <w:rsid w:val="00EC6A4E"/>
    <w:rsid w:val="00EE2D28"/>
    <w:rsid w:val="00F04E49"/>
    <w:rsid w:val="00F1156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F2285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1070</Words>
  <Characters>6313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Sedláková Monika (ČSSZ XS)</cp:lastModifiedBy>
  <cp:revision>56</cp:revision>
  <dcterms:created xsi:type="dcterms:W3CDTF">2025-10-24T08:52:00Z</dcterms:created>
  <dcterms:modified xsi:type="dcterms:W3CDTF">2025-10-24T10:00:00Z</dcterms:modified>
</cp:coreProperties>
</file>